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7D6E" w14:textId="77777777" w:rsidR="0089159B" w:rsidRPr="00734F16" w:rsidRDefault="00000000">
      <w:pPr>
        <w:pStyle w:val="Nagwek1"/>
        <w:rPr>
          <w:color w:val="auto"/>
          <w:sz w:val="20"/>
          <w:szCs w:val="20"/>
        </w:rPr>
      </w:pPr>
      <w:proofErr w:type="spellStart"/>
      <w:r w:rsidRPr="00734F16">
        <w:rPr>
          <w:color w:val="auto"/>
          <w:sz w:val="20"/>
          <w:szCs w:val="20"/>
        </w:rPr>
        <w:t>Regulamin</w:t>
      </w:r>
      <w:proofErr w:type="spellEnd"/>
      <w:r w:rsidRPr="00734F16">
        <w:rPr>
          <w:color w:val="auto"/>
          <w:sz w:val="20"/>
          <w:szCs w:val="20"/>
        </w:rPr>
        <w:t xml:space="preserve"> </w:t>
      </w:r>
      <w:proofErr w:type="spellStart"/>
      <w:r w:rsidRPr="00734F16">
        <w:rPr>
          <w:color w:val="auto"/>
          <w:sz w:val="20"/>
          <w:szCs w:val="20"/>
        </w:rPr>
        <w:t>wydarzenia</w:t>
      </w:r>
      <w:proofErr w:type="spellEnd"/>
      <w:r w:rsidRPr="00734F16">
        <w:rPr>
          <w:color w:val="auto"/>
          <w:sz w:val="20"/>
          <w:szCs w:val="20"/>
        </w:rPr>
        <w:t xml:space="preserve"> „Noc </w:t>
      </w:r>
      <w:proofErr w:type="spellStart"/>
      <w:r w:rsidRPr="00734F16">
        <w:rPr>
          <w:color w:val="auto"/>
          <w:sz w:val="20"/>
          <w:szCs w:val="20"/>
        </w:rPr>
        <w:t>Nauki</w:t>
      </w:r>
      <w:proofErr w:type="spellEnd"/>
      <w:r w:rsidRPr="00734F16">
        <w:rPr>
          <w:color w:val="auto"/>
          <w:sz w:val="20"/>
          <w:szCs w:val="20"/>
        </w:rPr>
        <w:t>”</w:t>
      </w:r>
    </w:p>
    <w:p w14:paraId="09F69990" w14:textId="77777777" w:rsidR="0089159B" w:rsidRPr="00734F16" w:rsidRDefault="00000000">
      <w:pPr>
        <w:rPr>
          <w:sz w:val="16"/>
          <w:szCs w:val="16"/>
        </w:rPr>
      </w:pPr>
      <w:r w:rsidRPr="00734F16">
        <w:rPr>
          <w:sz w:val="16"/>
          <w:szCs w:val="16"/>
        </w:rPr>
        <w:t>Wydział Mechaniczno-Technologiczny Politechniki Rzeszowskiej w Stalowej Woli</w:t>
      </w:r>
      <w:r w:rsidRPr="00734F16">
        <w:rPr>
          <w:sz w:val="16"/>
          <w:szCs w:val="16"/>
        </w:rPr>
        <w:br/>
        <w:t>(Stalowa Wola, ul. Kwiatkowskiego 4)</w:t>
      </w:r>
    </w:p>
    <w:p w14:paraId="546DF06B" w14:textId="77777777" w:rsidR="0089159B" w:rsidRPr="00734F16" w:rsidRDefault="00000000">
      <w:pPr>
        <w:pStyle w:val="Nagwek2"/>
        <w:rPr>
          <w:color w:val="auto"/>
          <w:sz w:val="20"/>
          <w:szCs w:val="20"/>
        </w:rPr>
      </w:pPr>
      <w:r w:rsidRPr="00734F16">
        <w:rPr>
          <w:color w:val="auto"/>
          <w:sz w:val="20"/>
          <w:szCs w:val="20"/>
        </w:rPr>
        <w:t>§1 Postanowienia ogólne</w:t>
      </w:r>
    </w:p>
    <w:p w14:paraId="18AD212D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Regulamin określa zasady uczestnictwa w wydarzeniu edukacyjno-naukowym „Noc Nauki”, organizowanym przez Wydział Mechaniczno-Technologiczny Politechniki Rzeszowskiej im. Ignacego Łukasiewicza w Stalowej Woli.</w:t>
      </w:r>
    </w:p>
    <w:p w14:paraId="44DE68D4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Wydarzenie odbędzie się dnia [wstaw datę] w godz. 17:00–22:00 w siedzibie Wydziału przy ul. Kwiatkowskiego 4 w Stalowej Woli.</w:t>
      </w:r>
    </w:p>
    <w:p w14:paraId="236870AC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Udział w wydarzeniu jest bezpłatny i dobrowolny.</w:t>
      </w:r>
    </w:p>
    <w:p w14:paraId="78B74049" w14:textId="77777777" w:rsidR="0089159B" w:rsidRPr="00734F16" w:rsidRDefault="00000000">
      <w:pPr>
        <w:pStyle w:val="Nagwek2"/>
        <w:rPr>
          <w:color w:val="auto"/>
          <w:sz w:val="20"/>
          <w:szCs w:val="20"/>
        </w:rPr>
      </w:pPr>
      <w:r w:rsidRPr="00734F16">
        <w:rPr>
          <w:color w:val="auto"/>
          <w:sz w:val="20"/>
          <w:szCs w:val="20"/>
        </w:rPr>
        <w:t>§2 Charakter wydarzenia</w:t>
      </w:r>
    </w:p>
    <w:p w14:paraId="292A2D80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Wydarzenie ma charakter edukacyjno-naukowy i kulturalny.</w:t>
      </w:r>
    </w:p>
    <w:p w14:paraId="52206070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Celem wydarzenia jest popularyzacja nauki i techniki, prezentacja osiągnięć naukowych i dydaktycznych uczelni oraz integracja społeczności lokalnej z Politechniką Rzeszowską.</w:t>
      </w:r>
    </w:p>
    <w:p w14:paraId="3F2099D4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Wydarzenie nie jest imprezą masową w rozumieniu Ustawy z dnia 20 marca 2009 r. o bezpieczeństwie imprez masowych.</w:t>
      </w:r>
    </w:p>
    <w:p w14:paraId="60BA3E7E" w14:textId="77777777" w:rsidR="0089159B" w:rsidRPr="00734F16" w:rsidRDefault="00000000">
      <w:pPr>
        <w:pStyle w:val="Nagwek2"/>
        <w:rPr>
          <w:color w:val="auto"/>
          <w:sz w:val="20"/>
          <w:szCs w:val="20"/>
        </w:rPr>
      </w:pPr>
      <w:r w:rsidRPr="00734F16">
        <w:rPr>
          <w:color w:val="auto"/>
          <w:sz w:val="20"/>
          <w:szCs w:val="20"/>
        </w:rPr>
        <w:t>§3 Zasady uczestnictwa</w:t>
      </w:r>
    </w:p>
    <w:p w14:paraId="63FC57DD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Wydarzenie jest przeznaczone dla osób w każdym wieku. Osoby niepełnoletnie mogą uczestniczyć wyłącznie pod opieką rodziców, opiekunów prawnych lub nauczycieli.</w:t>
      </w:r>
    </w:p>
    <w:p w14:paraId="62C3AF4C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Organizator zastrzega, że w budynku jednocześnie nie może przebywać więcej niż 500 osób. W przypadku osiągnięcia limitu organizator ma prawo czasowo wstrzymać wpuszczanie kolejnych uczestników.</w:t>
      </w:r>
    </w:p>
    <w:p w14:paraId="0828D3AD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Uczestnicy zobowiązani są do stosowania się do poleceń organizatorów, obsługi technicznej oraz służb porządkowych.</w:t>
      </w:r>
    </w:p>
    <w:p w14:paraId="214D37E4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Zabronione jest:</w:t>
      </w:r>
      <w:r w:rsidRPr="00734F16">
        <w:rPr>
          <w:sz w:val="16"/>
          <w:szCs w:val="16"/>
        </w:rPr>
        <w:br/>
        <w:t>- wnoszenie i spożywanie alkoholu oraz innych środków odurzających,</w:t>
      </w:r>
      <w:r w:rsidRPr="00734F16">
        <w:rPr>
          <w:sz w:val="16"/>
          <w:szCs w:val="16"/>
        </w:rPr>
        <w:br/>
        <w:t>- wnoszenie niebezpiecznych przedmiotów,</w:t>
      </w:r>
      <w:r w:rsidRPr="00734F16">
        <w:rPr>
          <w:sz w:val="16"/>
          <w:szCs w:val="16"/>
        </w:rPr>
        <w:br/>
        <w:t>- zakłócanie przebiegu wydarzenia i naruszanie zasad współżycia społecznego.</w:t>
      </w:r>
    </w:p>
    <w:p w14:paraId="2A65E778" w14:textId="77777777" w:rsidR="0089159B" w:rsidRPr="00734F16" w:rsidRDefault="00000000">
      <w:pPr>
        <w:pStyle w:val="Nagwek2"/>
        <w:rPr>
          <w:color w:val="auto"/>
          <w:sz w:val="20"/>
          <w:szCs w:val="20"/>
        </w:rPr>
      </w:pPr>
      <w:r w:rsidRPr="00734F16">
        <w:rPr>
          <w:color w:val="auto"/>
          <w:sz w:val="20"/>
          <w:szCs w:val="20"/>
        </w:rPr>
        <w:t>§4 Program wydarzenia</w:t>
      </w:r>
    </w:p>
    <w:p w14:paraId="226D9E91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Program obejmuje część wykładową (aula WMT) oraz część pokazowo-warsztatową w laboratoriach i salach dydaktycznych.</w:t>
      </w:r>
    </w:p>
    <w:p w14:paraId="6268EE73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Szczegółowy plan wykładów i pokazów stanowi załącznik do regulaminu.</w:t>
      </w:r>
    </w:p>
    <w:p w14:paraId="6E90A072" w14:textId="77777777" w:rsidR="0089159B" w:rsidRPr="00734F16" w:rsidRDefault="00000000">
      <w:pPr>
        <w:pStyle w:val="Nagwek2"/>
        <w:rPr>
          <w:color w:val="auto"/>
          <w:sz w:val="20"/>
          <w:szCs w:val="20"/>
        </w:rPr>
      </w:pPr>
      <w:r w:rsidRPr="00734F16">
        <w:rPr>
          <w:color w:val="auto"/>
          <w:sz w:val="20"/>
          <w:szCs w:val="20"/>
        </w:rPr>
        <w:t>§5 Bezpieczeństwo</w:t>
      </w:r>
    </w:p>
    <w:p w14:paraId="3D681A1E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Organizator zapewnia niezbędne środki bezpieczeństwa, w tym oznakowanie dróg ewakuacyjnych i obecność służb porządkowych.</w:t>
      </w:r>
    </w:p>
    <w:p w14:paraId="5DBECF88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W przypadku sytuacji nadzwyczajnych uczestnicy zobowiązani są do bezwzględnego stosowania się do komunikatów organizatora.</w:t>
      </w:r>
    </w:p>
    <w:p w14:paraId="7C2C7E0D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Organizator nie ponosi odpowiedzialności za rzeczy pozostawione bez opieki na terenie wydarzenia.</w:t>
      </w:r>
    </w:p>
    <w:p w14:paraId="51ECBD45" w14:textId="77777777" w:rsidR="0089159B" w:rsidRPr="00734F16" w:rsidRDefault="00000000">
      <w:pPr>
        <w:pStyle w:val="Nagwek2"/>
        <w:rPr>
          <w:color w:val="auto"/>
          <w:sz w:val="20"/>
          <w:szCs w:val="20"/>
        </w:rPr>
      </w:pPr>
      <w:r w:rsidRPr="00734F16">
        <w:rPr>
          <w:color w:val="auto"/>
          <w:sz w:val="20"/>
          <w:szCs w:val="20"/>
        </w:rPr>
        <w:t>§6 Odpowiedzialność</w:t>
      </w:r>
    </w:p>
    <w:p w14:paraId="0225E659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Uczestnicy ponoszą odpowiedzialność za wszelkie szkody wyrządzone na terenie obiektu podczas wydarzenia.</w:t>
      </w:r>
    </w:p>
    <w:p w14:paraId="0302957D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Organizator zastrzega sobie prawo do odmowy wstępu lub usunięcia z terenu wydarzenia osób naruszających regulamin.</w:t>
      </w:r>
    </w:p>
    <w:p w14:paraId="152D95E3" w14:textId="77777777" w:rsidR="0089159B" w:rsidRPr="00734F16" w:rsidRDefault="00000000">
      <w:pPr>
        <w:pStyle w:val="Nagwek2"/>
        <w:rPr>
          <w:color w:val="auto"/>
          <w:sz w:val="20"/>
          <w:szCs w:val="20"/>
        </w:rPr>
      </w:pPr>
      <w:r w:rsidRPr="00734F16">
        <w:rPr>
          <w:color w:val="auto"/>
          <w:sz w:val="20"/>
          <w:szCs w:val="20"/>
        </w:rPr>
        <w:t>§7 Postanowienia końcowe</w:t>
      </w:r>
    </w:p>
    <w:p w14:paraId="10DBD5CB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Regulamin dostępny jest w siedzibie organizatora oraz na stronie internetowej Wydziału Mechaniczno-Technologicznego PRz.</w:t>
      </w:r>
    </w:p>
    <w:p w14:paraId="5CA57EAA" w14:textId="77777777" w:rsidR="0089159B" w:rsidRPr="00734F16" w:rsidRDefault="00000000">
      <w:pPr>
        <w:pStyle w:val="Listanumerowana"/>
        <w:rPr>
          <w:sz w:val="16"/>
          <w:szCs w:val="16"/>
        </w:rPr>
      </w:pPr>
      <w:r w:rsidRPr="00734F16">
        <w:rPr>
          <w:sz w:val="16"/>
          <w:szCs w:val="16"/>
        </w:rPr>
        <w:t>Uczestnictwo w wydarzeniu jest równoznaczne z akceptacją niniejszego regulaminu.</w:t>
      </w:r>
    </w:p>
    <w:sectPr w:rsidR="0089159B" w:rsidRPr="00734F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127118">
    <w:abstractNumId w:val="8"/>
  </w:num>
  <w:num w:numId="2" w16cid:durableId="1196380769">
    <w:abstractNumId w:val="6"/>
  </w:num>
  <w:num w:numId="3" w16cid:durableId="1844928560">
    <w:abstractNumId w:val="5"/>
  </w:num>
  <w:num w:numId="4" w16cid:durableId="1292126681">
    <w:abstractNumId w:val="4"/>
  </w:num>
  <w:num w:numId="5" w16cid:durableId="1320384884">
    <w:abstractNumId w:val="7"/>
  </w:num>
  <w:num w:numId="6" w16cid:durableId="1461530811">
    <w:abstractNumId w:val="3"/>
  </w:num>
  <w:num w:numId="7" w16cid:durableId="2135436992">
    <w:abstractNumId w:val="2"/>
  </w:num>
  <w:num w:numId="8" w16cid:durableId="711227106">
    <w:abstractNumId w:val="1"/>
  </w:num>
  <w:num w:numId="9" w16cid:durableId="213158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4F16"/>
    <w:rsid w:val="0089159B"/>
    <w:rsid w:val="00AA1D8D"/>
    <w:rsid w:val="00B47730"/>
    <w:rsid w:val="00BF51FB"/>
    <w:rsid w:val="00CB0664"/>
    <w:rsid w:val="00FB19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DDCDA"/>
  <w14:defaultImageDpi w14:val="300"/>
  <w15:docId w15:val="{640A1286-4F4E-4D8E-B3A3-AB07EE5C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Marciniak</cp:lastModifiedBy>
  <cp:revision>3</cp:revision>
  <dcterms:created xsi:type="dcterms:W3CDTF">2013-12-23T23:15:00Z</dcterms:created>
  <dcterms:modified xsi:type="dcterms:W3CDTF">2025-09-28T18:49:00Z</dcterms:modified>
  <cp:category/>
</cp:coreProperties>
</file>